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1F" w:rsidRPr="003F6E1F" w:rsidRDefault="003F6E1F" w:rsidP="003F6E1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8"/>
      <w:r w:rsidRPr="003F6E1F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18</w:t>
      </w:r>
      <w:bookmarkEnd w:id="0"/>
    </w:p>
    <w:p w:rsidR="003F6E1F" w:rsidRPr="003F6E1F" w:rsidRDefault="003F6E1F" w:rsidP="003F6E1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8_name"/>
      <w:r w:rsidRPr="003F6E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Báo cáo đánh giá tác động đối với dự </w:t>
      </w:r>
      <w:proofErr w:type="gramStart"/>
      <w:r w:rsidRPr="003F6E1F">
        <w:rPr>
          <w:rFonts w:ascii="Arial" w:eastAsia="Times New Roman" w:hAnsi="Arial" w:cs="Arial"/>
          <w:b/>
          <w:bCs/>
          <w:color w:val="000000"/>
          <w:sz w:val="18"/>
          <w:szCs w:val="18"/>
        </w:rPr>
        <w:t>án</w:t>
      </w:r>
      <w:proofErr w:type="gramEnd"/>
      <w:r w:rsidRPr="003F6E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đầu tư sử dụng nguồn vốn khác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3F6E1F" w:rsidRPr="003F6E1F" w:rsidTr="003F6E1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1F" w:rsidRPr="003F6E1F" w:rsidRDefault="003F6E1F" w:rsidP="003F6E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6E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QUAN ĐĂNG KÝ ĐẦU TƯ/CƠ QUAN QUẢN LÝ NHÀ NƯỚC VỀ ĐẦU TƯ</w:t>
            </w:r>
            <w:r w:rsidRPr="003F6E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1F" w:rsidRPr="003F6E1F" w:rsidRDefault="003F6E1F" w:rsidP="003F6E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6E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3F6E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3F6E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3F6E1F" w:rsidRPr="003F6E1F" w:rsidTr="003F6E1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1F" w:rsidRPr="003F6E1F" w:rsidRDefault="003F6E1F" w:rsidP="003F6E1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6E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    /BCĐGĐT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1F" w:rsidRPr="003F6E1F" w:rsidRDefault="003F6E1F" w:rsidP="003F6E1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3F6E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………..,</w:t>
            </w:r>
            <w:proofErr w:type="gramEnd"/>
            <w:r w:rsidRPr="003F6E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ngày …. </w:t>
            </w:r>
            <w:proofErr w:type="gramStart"/>
            <w:r w:rsidRPr="003F6E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gramEnd"/>
            <w:r w:rsidRPr="003F6E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 </w:t>
            </w:r>
            <w:proofErr w:type="gramStart"/>
            <w:r w:rsidRPr="003F6E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gramEnd"/>
            <w:r w:rsidRPr="003F6E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………</w:t>
            </w:r>
          </w:p>
        </w:tc>
      </w:tr>
    </w:tbl>
    <w:p w:rsidR="003F6E1F" w:rsidRPr="003F6E1F" w:rsidRDefault="003F6E1F" w:rsidP="003F6E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6E1F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3F6E1F" w:rsidRPr="003F6E1F" w:rsidRDefault="003F6E1F" w:rsidP="003F6E1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F6E1F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ĐÁNH GIÁ TÁC ĐỘNG</w:t>
      </w:r>
    </w:p>
    <w:p w:rsidR="003F6E1F" w:rsidRPr="003F6E1F" w:rsidRDefault="003F6E1F" w:rsidP="003F6E1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F6E1F">
        <w:rPr>
          <w:rFonts w:ascii="Arial" w:eastAsia="Times New Roman" w:hAnsi="Arial" w:cs="Arial"/>
          <w:b/>
          <w:bCs/>
          <w:color w:val="000000"/>
          <w:sz w:val="18"/>
          <w:szCs w:val="18"/>
        </w:rPr>
        <w:t>Tên dự án: ……………..</w:t>
      </w:r>
    </w:p>
    <w:p w:rsidR="003F6E1F" w:rsidRPr="003F6E1F" w:rsidRDefault="003F6E1F" w:rsidP="003F6E1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F6E1F">
        <w:rPr>
          <w:rFonts w:ascii="Arial" w:eastAsia="Times New Roman" w:hAnsi="Arial" w:cs="Arial"/>
          <w:color w:val="000000"/>
          <w:sz w:val="18"/>
          <w:szCs w:val="18"/>
        </w:rPr>
        <w:t>Kính gửi</w:t>
      </w:r>
      <w:proofErr w:type="gramStart"/>
      <w:r w:rsidRPr="003F6E1F">
        <w:rPr>
          <w:rFonts w:ascii="Arial" w:eastAsia="Times New Roman" w:hAnsi="Arial" w:cs="Arial"/>
          <w:color w:val="000000"/>
          <w:sz w:val="18"/>
          <w:szCs w:val="18"/>
        </w:rPr>
        <w:t>:………………………………</w:t>
      </w:r>
      <w:proofErr w:type="gramEnd"/>
    </w:p>
    <w:p w:rsidR="003F6E1F" w:rsidRPr="003F6E1F" w:rsidRDefault="003F6E1F" w:rsidP="003F6E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6E1F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VỀ DỰ ÁN</w:t>
      </w:r>
    </w:p>
    <w:p w:rsidR="003F6E1F" w:rsidRPr="003F6E1F" w:rsidRDefault="003F6E1F" w:rsidP="003F6E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6E1F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 các nội dung như quy định tại Mục 1 của Mẫu số 13.</w:t>
      </w:r>
    </w:p>
    <w:p w:rsidR="003F6E1F" w:rsidRPr="003F6E1F" w:rsidRDefault="003F6E1F" w:rsidP="003F6E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6E1F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NỘI DUNG ĐÁNH GIÁ</w:t>
      </w:r>
    </w:p>
    <w:p w:rsidR="003F6E1F" w:rsidRPr="003F6E1F" w:rsidRDefault="003F6E1F" w:rsidP="003F6E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6E1F">
        <w:rPr>
          <w:rFonts w:ascii="Arial" w:eastAsia="Times New Roman" w:hAnsi="Arial" w:cs="Arial"/>
          <w:color w:val="000000"/>
          <w:sz w:val="18"/>
          <w:szCs w:val="18"/>
        </w:rPr>
        <w:t>1. Thực trạng việc khai thác, vận hành dự án.</w:t>
      </w:r>
    </w:p>
    <w:p w:rsidR="003F6E1F" w:rsidRPr="003F6E1F" w:rsidRDefault="003F6E1F" w:rsidP="003F6E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6E1F">
        <w:rPr>
          <w:rFonts w:ascii="Arial" w:eastAsia="Times New Roman" w:hAnsi="Arial" w:cs="Arial"/>
          <w:color w:val="000000"/>
          <w:sz w:val="18"/>
          <w:szCs w:val="18"/>
        </w:rPr>
        <w:t>2. Tác động, hiệu quả kinh tế - xã hội của dự án.</w:t>
      </w:r>
    </w:p>
    <w:p w:rsidR="003F6E1F" w:rsidRPr="003F6E1F" w:rsidRDefault="003F6E1F" w:rsidP="003F6E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6E1F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ĐỀ XUẤT VÀ KIẾN NGHỊ</w:t>
      </w:r>
    </w:p>
    <w:p w:rsidR="003F6E1F" w:rsidRPr="003F6E1F" w:rsidRDefault="003F6E1F" w:rsidP="003F6E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6E1F">
        <w:rPr>
          <w:rFonts w:ascii="Arial" w:eastAsia="Times New Roman" w:hAnsi="Arial" w:cs="Arial"/>
          <w:i/>
          <w:iCs/>
          <w:color w:val="000000"/>
          <w:sz w:val="18"/>
          <w:szCs w:val="18"/>
        </w:rPr>
        <w:t>Nêu những đề xuất, kiến nghị đối với dự án.</w:t>
      </w:r>
    </w:p>
    <w:p w:rsidR="003F6E1F" w:rsidRPr="003F6E1F" w:rsidRDefault="003F6E1F" w:rsidP="003F6E1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F6E1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F6E1F" w:rsidRPr="003F6E1F" w:rsidTr="003F6E1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1F" w:rsidRPr="003F6E1F" w:rsidRDefault="003F6E1F" w:rsidP="003F6E1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6E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E1F" w:rsidRPr="003F6E1F" w:rsidRDefault="003F6E1F" w:rsidP="003F6E1F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6E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QUAN ĐĂNG KÝ ĐẦU TƯ/</w:t>
            </w:r>
            <w:r w:rsidRPr="003F6E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CƠ QUAN QUẢN LÝ NHÀ NƯỚC</w:t>
            </w:r>
            <w:r w:rsidRPr="003F6E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VỀ ĐẦU TƯ</w:t>
            </w:r>
            <w:r w:rsidRPr="003F6E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F6E1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5B6519" w:rsidRDefault="003F6E1F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1F"/>
    <w:rsid w:val="00233F69"/>
    <w:rsid w:val="003F6E1F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DD5271-FF17-4A66-A555-69089747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2023-08-12T13:26:00Z</dcterms:created>
  <dcterms:modified xsi:type="dcterms:W3CDTF">2023-08-12T13:26:00Z</dcterms:modified>
</cp:coreProperties>
</file>